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8D" w:rsidRDefault="00B96B8D" w:rsidP="00B96B8D">
      <w:pPr>
        <w:pStyle w:val="1"/>
        <w:jc w:val="both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 xml:space="preserve">Что такое </w:t>
      </w:r>
      <w:proofErr w:type="spellStart"/>
      <w:r>
        <w:rPr>
          <w:rFonts w:ascii="Arial" w:hAnsi="Arial" w:cs="Arial"/>
          <w:color w:val="000000"/>
        </w:rPr>
        <w:t>маркетплейс</w:t>
      </w:r>
      <w:proofErr w:type="spellEnd"/>
      <w:r>
        <w:rPr>
          <w:rFonts w:ascii="Arial" w:hAnsi="Arial" w:cs="Arial"/>
          <w:color w:val="000000"/>
        </w:rPr>
        <w:t>, или как получить разные финансовые услуги в одном месте</w:t>
      </w:r>
    </w:p>
    <w:p w:rsidR="00B96B8D" w:rsidRDefault="00B96B8D" w:rsidP="00B96B8D">
      <w:pPr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Виталий решил открыть депозит, но в Петропавловске-Камчатском, где он живет, банки предлагают по вкладам не больше 4,5% годовых. А его сестра Наталья, которая переехала в Калининград, рассказывает, что там можно положить деньги в банк и под 6%. Но не лететь же Виталию на другой конец страны, чтобы стать клиентом банка, у которого нет офиса в его городе? Теперь у него есть возможность открыть вклад, а еще купить ценные бумаги и оформить страховые полисы в компаниях из других регионов дистанционно — через финансовый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B96B8D" w:rsidRDefault="00B96B8D" w:rsidP="00B96B8D">
      <w:pPr>
        <w:shd w:val="clear" w:color="auto" w:fill="FFFFFF"/>
        <w:jc w:val="both"/>
        <w:rPr>
          <w:rFonts w:ascii="Arial" w:hAnsi="Arial" w:cs="Arial"/>
          <w:color w:val="000000"/>
          <w:sz w:val="30"/>
          <w:szCs w:val="30"/>
        </w:rPr>
      </w:pPr>
    </w:p>
    <w:p w:rsidR="00B96B8D" w:rsidRDefault="00B96B8D" w:rsidP="00B96B8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Маркетплейсы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 — это сайты, на которых можно купить товары и услуги разных продавцов. На финансовом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маркетплейсе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людям доступны предложения банков, брокеров, управляющих и страховых компаний со всей страны. Можно сравнить их услуги, выбрать самые подходящие и заключить договор не выходя из дома.</w:t>
      </w:r>
    </w:p>
    <w:p w:rsidR="00B96B8D" w:rsidRDefault="00B96B8D" w:rsidP="00B96B8D">
      <w:pPr>
        <w:pStyle w:val="2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Кому и в каких ситуациях может пригодиться финансовый </w:t>
      </w:r>
      <w:proofErr w:type="spellStart"/>
      <w:r>
        <w:rPr>
          <w:rFonts w:ascii="Arial" w:hAnsi="Arial" w:cs="Arial"/>
          <w:color w:val="000000"/>
        </w:rPr>
        <w:t>маркетплейс</w:t>
      </w:r>
      <w:proofErr w:type="spellEnd"/>
      <w:r>
        <w:rPr>
          <w:rFonts w:ascii="Arial" w:hAnsi="Arial" w:cs="Arial"/>
          <w:color w:val="000000"/>
        </w:rPr>
        <w:t>?</w:t>
      </w:r>
    </w:p>
    <w:p w:rsidR="00B96B8D" w:rsidRDefault="00B96B8D" w:rsidP="00B96B8D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Предположим, вы, как Виталий, решили положить деньги на депозит. Чтобы выбрать самые выгодные условия, необязательно изучать сайты всех банков, которые есть поблизости. В 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маркетплейсе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можно настроить фильтр по нужным параметрам,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например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по сумме и сроку вклада, и сразу же увидеть все предложения. Причем не только от банков из своего города, но и из других регионов — ведь заключать договор можно дистанционно, в офис банка идти не придется.</w:t>
      </w:r>
    </w:p>
    <w:p w:rsidR="00B96B8D" w:rsidRDefault="00B96B8D" w:rsidP="00B96B8D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Если вам нужно оформить страховку автогражданской ответственности (ОСАГО),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также поможет сэкономить время и деньги. Цена полиса </w:t>
      </w:r>
      <w:hyperlink r:id="rId5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>ОСАГО</w:t>
        </w:r>
      </w:hyperlink>
      <w:r>
        <w:rPr>
          <w:rFonts w:ascii="Arial" w:hAnsi="Arial" w:cs="Arial"/>
          <w:color w:val="000000"/>
          <w:sz w:val="30"/>
          <w:szCs w:val="30"/>
        </w:rPr>
        <w:t xml:space="preserve"> зависит от коэффициентов, которые характеризуют вас и ваш автомобиль, </w:t>
      </w:r>
      <w:r>
        <w:rPr>
          <w:rFonts w:ascii="Arial" w:hAnsi="Arial" w:cs="Arial"/>
          <w:color w:val="000000"/>
          <w:sz w:val="30"/>
          <w:szCs w:val="30"/>
        </w:rPr>
        <w:lastRenderedPageBreak/>
        <w:t>(их определяет государство) и базового тарифа, который для вас установит страховщик. Чтобы не рассчитывать цену на сайте каждой страховой компании, можно один раз ввести данные о себе и своем автомобиле — и сразу увидеть на 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маркетплейсе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стоимость ОСАГО у разных страховщиков.</w:t>
      </w:r>
    </w:p>
    <w:p w:rsidR="00B96B8D" w:rsidRDefault="00B96B8D" w:rsidP="00B96B8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Точно так же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позволяет фильтровать и сравнивать предложения по инвестициям, а в будущем — по кредитам.</w:t>
      </w:r>
    </w:p>
    <w:p w:rsidR="00B96B8D" w:rsidRDefault="00B96B8D" w:rsidP="00B96B8D">
      <w:pPr>
        <w:shd w:val="clear" w:color="auto" w:fill="FFFFFF"/>
        <w:jc w:val="both"/>
        <w:rPr>
          <w:rFonts w:ascii="Arial" w:hAnsi="Arial" w:cs="Arial"/>
          <w:color w:val="000000"/>
          <w:sz w:val="30"/>
          <w:szCs w:val="30"/>
        </w:rPr>
      </w:pPr>
    </w:p>
    <w:p w:rsidR="00B96B8D" w:rsidRDefault="00B96B8D" w:rsidP="00B96B8D">
      <w:pPr>
        <w:pStyle w:val="2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Как устроен финансовый </w:t>
      </w:r>
      <w:proofErr w:type="spellStart"/>
      <w:r>
        <w:rPr>
          <w:rFonts w:ascii="Arial" w:hAnsi="Arial" w:cs="Arial"/>
          <w:color w:val="000000"/>
        </w:rPr>
        <w:t>маркетплейс</w:t>
      </w:r>
      <w:proofErr w:type="spellEnd"/>
      <w:r>
        <w:rPr>
          <w:rFonts w:ascii="Arial" w:hAnsi="Arial" w:cs="Arial"/>
          <w:color w:val="000000"/>
        </w:rPr>
        <w:t>?</w:t>
      </w:r>
    </w:p>
    <w:p w:rsidR="00B96B8D" w:rsidRDefault="00B96B8D" w:rsidP="00B96B8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Финансовый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 — это</w:t>
      </w:r>
      <w:r>
        <w:rPr>
          <w:rStyle w:val="a5"/>
          <w:rFonts w:ascii="Arial" w:hAnsi="Arial" w:cs="Arial"/>
          <w:color w:val="000000"/>
          <w:sz w:val="30"/>
          <w:szCs w:val="30"/>
        </w:rPr>
        <w:t> онлайн-платформа</w:t>
      </w:r>
      <w:r>
        <w:rPr>
          <w:rFonts w:ascii="Arial" w:hAnsi="Arial" w:cs="Arial"/>
          <w:color w:val="000000"/>
          <w:sz w:val="30"/>
          <w:szCs w:val="30"/>
        </w:rPr>
        <w:t>, на которой пользователи могут заключать договоры с банками, страховыми компаниями, управляющими компаниями </w:t>
      </w:r>
      <w:hyperlink r:id="rId6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>паевых инвестиционных фондов</w:t>
        </w:r>
      </w:hyperlink>
      <w:r>
        <w:rPr>
          <w:rFonts w:ascii="Arial" w:hAnsi="Arial" w:cs="Arial"/>
          <w:color w:val="000000"/>
          <w:sz w:val="30"/>
          <w:szCs w:val="30"/>
        </w:rPr>
        <w:t> (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ПИФов</w:t>
      </w:r>
      <w:proofErr w:type="spellEnd"/>
      <w:r>
        <w:rPr>
          <w:rFonts w:ascii="Arial" w:hAnsi="Arial" w:cs="Arial"/>
          <w:color w:val="000000"/>
          <w:sz w:val="30"/>
          <w:szCs w:val="30"/>
        </w:rPr>
        <w:t>), </w:t>
      </w:r>
      <w:hyperlink r:id="rId7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>эмитентами</w:t>
        </w:r>
      </w:hyperlink>
      <w:r>
        <w:rPr>
          <w:rFonts w:ascii="Arial" w:hAnsi="Arial" w:cs="Arial"/>
          <w:color w:val="000000"/>
          <w:sz w:val="30"/>
          <w:szCs w:val="30"/>
        </w:rPr>
        <w:t> корпоративных и государственных облигаций. Платформа гарантирует, что платежи пройдут безопасно и условия договоров с финансовыми организациями будут выполнены.</w:t>
      </w:r>
    </w:p>
    <w:p w:rsidR="00B96B8D" w:rsidRDefault="00B96B8D" w:rsidP="00B96B8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30"/>
          <w:szCs w:val="30"/>
        </w:rPr>
      </w:pPr>
      <w:r>
        <w:rPr>
          <w:rFonts w:ascii="Arial" w:hAnsi="Arial" w:cs="Arial"/>
          <w:i/>
          <w:iCs/>
          <w:color w:val="000000"/>
          <w:sz w:val="30"/>
          <w:szCs w:val="30"/>
        </w:rPr>
        <w:t>Все финансовые платформы обязаны состоять в </w:t>
      </w:r>
      <w:hyperlink r:id="rId8" w:tgtFrame="_blank" w:history="1">
        <w:r>
          <w:rPr>
            <w:rStyle w:val="a3"/>
            <w:rFonts w:ascii="Arial" w:hAnsi="Arial" w:cs="Arial"/>
            <w:i/>
            <w:iCs/>
            <w:color w:val="1070A7"/>
            <w:sz w:val="30"/>
            <w:szCs w:val="30"/>
          </w:rPr>
          <w:t>реестре Банка России</w:t>
        </w:r>
      </w:hyperlink>
      <w:r>
        <w:rPr>
          <w:rFonts w:ascii="Arial" w:hAnsi="Arial" w:cs="Arial"/>
          <w:i/>
          <w:iCs/>
          <w:color w:val="000000"/>
          <w:sz w:val="30"/>
          <w:szCs w:val="30"/>
        </w:rPr>
        <w:t>.</w:t>
      </w:r>
    </w:p>
    <w:p w:rsidR="00B96B8D" w:rsidRDefault="00B96B8D" w:rsidP="00B96B8D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Каждый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должен отправлять информацию обо всех заключенных договорах </w:t>
      </w:r>
      <w:r>
        <w:rPr>
          <w:rStyle w:val="a5"/>
          <w:rFonts w:ascii="Arial" w:hAnsi="Arial" w:cs="Arial"/>
          <w:color w:val="000000"/>
          <w:sz w:val="30"/>
          <w:szCs w:val="30"/>
        </w:rPr>
        <w:t>регистратору финансовых транзакций (РФТ)</w:t>
      </w:r>
      <w:r>
        <w:rPr>
          <w:rFonts w:ascii="Arial" w:hAnsi="Arial" w:cs="Arial"/>
          <w:color w:val="000000"/>
          <w:sz w:val="30"/>
          <w:szCs w:val="30"/>
        </w:rPr>
        <w:t>, который ведет единый реестр таких сделок. Даже если на какой-то из платформ произойдет технический сбой, данные о сделках не пропадут — они останутся в реестре. За работой регистратора также следит Банк России.</w:t>
      </w:r>
    </w:p>
    <w:p w:rsidR="00B96B8D" w:rsidRDefault="00B96B8D" w:rsidP="00B96B8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Выписку обо всех операциях, которые вы проведете с помощью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>, можно в любой момент получить через </w:t>
      </w:r>
      <w:hyperlink r:id="rId9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 xml:space="preserve">Портал </w:t>
        </w:r>
        <w:proofErr w:type="spellStart"/>
        <w:r>
          <w:rPr>
            <w:rStyle w:val="a3"/>
            <w:rFonts w:ascii="Arial" w:hAnsi="Arial" w:cs="Arial"/>
            <w:color w:val="1070A7"/>
            <w:sz w:val="30"/>
            <w:szCs w:val="30"/>
          </w:rPr>
          <w:t>госуслуг</w:t>
        </w:r>
        <w:proofErr w:type="spellEnd"/>
      </w:hyperlink>
      <w:r>
        <w:rPr>
          <w:rFonts w:ascii="Arial" w:hAnsi="Arial" w:cs="Arial"/>
          <w:color w:val="000000"/>
          <w:sz w:val="30"/>
          <w:szCs w:val="30"/>
        </w:rPr>
        <w:t xml:space="preserve">. Такая выписка в юридическом смысле заменяет традиционный бумажный договор. Она подойдет, например, если у вас возникнет спор по поводу выплат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со страховой компанией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и вы решите обратиться к финансовому омбудсмену или в суд.</w:t>
      </w:r>
    </w:p>
    <w:p w:rsidR="00B96B8D" w:rsidRDefault="00B96B8D" w:rsidP="00B96B8D">
      <w:pPr>
        <w:pStyle w:val="2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Сравнить условия по вкладам и другим финансовым услугам можно на многих сайтах и приложениях. Все они </w:t>
      </w:r>
      <w:proofErr w:type="spellStart"/>
      <w:r>
        <w:rPr>
          <w:rFonts w:ascii="Arial" w:hAnsi="Arial" w:cs="Arial"/>
          <w:color w:val="000000"/>
        </w:rPr>
        <w:t>маркетплейсы</w:t>
      </w:r>
      <w:proofErr w:type="spellEnd"/>
      <w:r>
        <w:rPr>
          <w:rFonts w:ascii="Arial" w:hAnsi="Arial" w:cs="Arial"/>
          <w:color w:val="000000"/>
        </w:rPr>
        <w:t>?</w:t>
      </w:r>
    </w:p>
    <w:p w:rsidR="00B96B8D" w:rsidRDefault="00B96B8D" w:rsidP="00B96B8D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Нет, большинство этих сервисов просто </w:t>
      </w:r>
      <w:r>
        <w:rPr>
          <w:rStyle w:val="a5"/>
          <w:rFonts w:ascii="Arial" w:hAnsi="Arial" w:cs="Arial"/>
          <w:color w:val="000000"/>
          <w:sz w:val="30"/>
          <w:szCs w:val="30"/>
        </w:rPr>
        <w:t>онлайн-витрины</w:t>
      </w:r>
      <w:r>
        <w:rPr>
          <w:rFonts w:ascii="Arial" w:hAnsi="Arial" w:cs="Arial"/>
          <w:color w:val="000000"/>
          <w:sz w:val="30"/>
          <w:szCs w:val="30"/>
        </w:rPr>
        <w:t xml:space="preserve">. Вы можете увидеть на них предложения разных финансовых </w:t>
      </w:r>
      <w:r>
        <w:rPr>
          <w:rFonts w:ascii="Arial" w:hAnsi="Arial" w:cs="Arial"/>
          <w:color w:val="000000"/>
          <w:sz w:val="30"/>
          <w:szCs w:val="30"/>
        </w:rPr>
        <w:lastRenderedPageBreak/>
        <w:t>организаций и сравнить их условия, но сразу же купить нужный продукт или услугу не получится.</w:t>
      </w:r>
    </w:p>
    <w:p w:rsidR="00B96B8D" w:rsidRDefault="00B96B8D" w:rsidP="00B96B8D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 большинстве случаев на таких сайтах вы увидите справочную информацию, например, диапазон ставок по кредитам и депозитам, и ссылку на сайт финансовой организации, которая предлагает услугу.</w:t>
      </w:r>
    </w:p>
    <w:p w:rsidR="00B96B8D" w:rsidRDefault="00B96B8D" w:rsidP="00B96B8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Но некоторые онлайн-витрины сотрудничают с 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маркетплейсами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 На них рядом с информацией об интересующих вас услугах вы найдете кнопку «Купить онлайн» или «Оформить онлайн». Если нажать на нее, вас перенаправят на сайт финансовой платформы, на которой вы сможете заключить договор.</w:t>
      </w:r>
    </w:p>
    <w:p w:rsidR="00B96B8D" w:rsidRDefault="00B96B8D" w:rsidP="00B96B8D">
      <w:pPr>
        <w:shd w:val="clear" w:color="auto" w:fill="FFFFFF"/>
        <w:jc w:val="both"/>
        <w:rPr>
          <w:rFonts w:ascii="Arial" w:hAnsi="Arial" w:cs="Arial"/>
          <w:color w:val="000000"/>
          <w:sz w:val="30"/>
          <w:szCs w:val="30"/>
        </w:rPr>
      </w:pPr>
    </w:p>
    <w:p w:rsidR="00B96B8D" w:rsidRDefault="00B96B8D" w:rsidP="00B96B8D">
      <w:pPr>
        <w:pStyle w:val="2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Чем удобен </w:t>
      </w:r>
      <w:proofErr w:type="spellStart"/>
      <w:r>
        <w:rPr>
          <w:rFonts w:ascii="Arial" w:hAnsi="Arial" w:cs="Arial"/>
          <w:color w:val="000000"/>
        </w:rPr>
        <w:t>маркетплейс</w:t>
      </w:r>
      <w:proofErr w:type="spellEnd"/>
      <w:r>
        <w:rPr>
          <w:rFonts w:ascii="Arial" w:hAnsi="Arial" w:cs="Arial"/>
          <w:color w:val="000000"/>
        </w:rPr>
        <w:t>?</w:t>
      </w:r>
    </w:p>
    <w:p w:rsidR="00B96B8D" w:rsidRDefault="00B96B8D" w:rsidP="00B96B8D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У новой системы есть несколько плюсов по сравнению с привычным способом покупки финансовых продуктов и услуг — в банках, страховых, брокерских и управляющих компаниях.</w:t>
      </w:r>
    </w:p>
    <w:p w:rsidR="00B96B8D" w:rsidRDefault="00B96B8D" w:rsidP="00B96B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t>Простота выбора.</w:t>
      </w:r>
      <w:r>
        <w:rPr>
          <w:rFonts w:ascii="Arial" w:hAnsi="Arial" w:cs="Arial"/>
          <w:color w:val="000000"/>
          <w:sz w:val="30"/>
          <w:szCs w:val="30"/>
        </w:rPr>
        <w:t xml:space="preserve"> Финансовые продукты разных организаций можно фильтровать и ранжировать по нужным параметрам. Например, по процентным ставкам или срокам договора. Некоторые финансовые организации разрабатывают специальные предложения именно для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B96B8D" w:rsidRDefault="00B96B8D" w:rsidP="00B96B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t>Доступ к услугам финансовых организаций всей страны.</w:t>
      </w:r>
      <w:r>
        <w:rPr>
          <w:rFonts w:ascii="Arial" w:hAnsi="Arial" w:cs="Arial"/>
          <w:color w:val="000000"/>
          <w:sz w:val="30"/>
          <w:szCs w:val="30"/>
        </w:rPr>
        <w:t xml:space="preserve"> Через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договоры заключают онлайн, круглосуточно. Достаточно всего один раз зарегистрироваться на платформе с помощью </w:t>
      </w:r>
      <w:hyperlink r:id="rId10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>подтвержденной учетной записи</w:t>
        </w:r>
      </w:hyperlink>
      <w:r>
        <w:rPr>
          <w:rFonts w:ascii="Arial" w:hAnsi="Arial" w:cs="Arial"/>
          <w:color w:val="000000"/>
          <w:sz w:val="30"/>
          <w:szCs w:val="30"/>
        </w:rPr>
        <w:t xml:space="preserve"> на Портале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госуслуг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 Иногда требуется дополнительная идентификация: представитель платформы приедет, чтобы сфотографировать вас и ваш паспорт.</w:t>
      </w:r>
    </w:p>
    <w:p w:rsidR="00B96B8D" w:rsidRDefault="00B96B8D" w:rsidP="00B96B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t>Финансы в режиме одного окна.</w:t>
      </w:r>
      <w:r>
        <w:rPr>
          <w:rFonts w:ascii="Arial" w:hAnsi="Arial" w:cs="Arial"/>
          <w:color w:val="000000"/>
          <w:sz w:val="30"/>
          <w:szCs w:val="30"/>
        </w:rPr>
        <w:t> Некоторые платформы позволяют решить сразу много финансовых задач: например, купить </w:t>
      </w:r>
      <w:hyperlink r:id="rId11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>полис ОСАГО</w:t>
        </w:r>
      </w:hyperlink>
      <w:r>
        <w:rPr>
          <w:rFonts w:ascii="Arial" w:hAnsi="Arial" w:cs="Arial"/>
          <w:color w:val="000000"/>
          <w:sz w:val="30"/>
          <w:szCs w:val="30"/>
        </w:rPr>
        <w:t>, открыть депозит, вложить деньги в </w:t>
      </w:r>
      <w:hyperlink r:id="rId12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 xml:space="preserve">паи </w:t>
        </w:r>
        <w:proofErr w:type="spellStart"/>
        <w:r>
          <w:rPr>
            <w:rStyle w:val="a3"/>
            <w:rFonts w:ascii="Arial" w:hAnsi="Arial" w:cs="Arial"/>
            <w:color w:val="1070A7"/>
            <w:sz w:val="30"/>
            <w:szCs w:val="30"/>
          </w:rPr>
          <w:t>ПИФов</w:t>
        </w:r>
        <w:proofErr w:type="spellEnd"/>
      </w:hyperlink>
      <w:r>
        <w:rPr>
          <w:rFonts w:ascii="Arial" w:hAnsi="Arial" w:cs="Arial"/>
          <w:color w:val="000000"/>
          <w:sz w:val="30"/>
          <w:szCs w:val="30"/>
        </w:rPr>
        <w:t>. И так же через личный кабинет на платформе вы сможете пополнять свои вклады, снимать проценты, получать выплаты по купонам </w:t>
      </w:r>
      <w:hyperlink r:id="rId13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>облигаций</w:t>
        </w:r>
      </w:hyperlink>
      <w:r>
        <w:rPr>
          <w:rFonts w:ascii="Arial" w:hAnsi="Arial" w:cs="Arial"/>
          <w:color w:val="000000"/>
          <w:sz w:val="30"/>
          <w:szCs w:val="30"/>
        </w:rPr>
        <w:t>, погашать паи.</w:t>
      </w:r>
    </w:p>
    <w:p w:rsidR="00B96B8D" w:rsidRDefault="00B96B8D" w:rsidP="00B96B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t>Безопасность. </w:t>
      </w:r>
      <w:r>
        <w:rPr>
          <w:rFonts w:ascii="Arial" w:hAnsi="Arial" w:cs="Arial"/>
          <w:color w:val="000000"/>
          <w:sz w:val="30"/>
          <w:szCs w:val="30"/>
        </w:rPr>
        <w:t>Все финансовые платформы по </w:t>
      </w:r>
      <w:hyperlink r:id="rId14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>закону</w:t>
        </w:r>
      </w:hyperlink>
      <w:r>
        <w:rPr>
          <w:rFonts w:ascii="Arial" w:hAnsi="Arial" w:cs="Arial"/>
          <w:color w:val="000000"/>
          <w:sz w:val="30"/>
          <w:szCs w:val="30"/>
        </w:rPr>
        <w:t xml:space="preserve"> должны защищать ваши данные, обеспечивать </w:t>
      </w:r>
      <w:r>
        <w:rPr>
          <w:rFonts w:ascii="Arial" w:hAnsi="Arial" w:cs="Arial"/>
          <w:color w:val="000000"/>
          <w:sz w:val="30"/>
          <w:szCs w:val="30"/>
        </w:rPr>
        <w:lastRenderedPageBreak/>
        <w:t>бесперебойную работу системы и гарантировать безопасность платежей. За этим следит Банк России.</w:t>
      </w:r>
    </w:p>
    <w:p w:rsidR="00B96B8D" w:rsidRDefault="00B96B8D" w:rsidP="00B96B8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упростит вам жизнь и в случае, когда вы открыли вклад через платформу, а затем у банка отозвали лицензию. Вам не нужно будет обращаться в Агентство по страхованию вкладов </w:t>
      </w:r>
      <w:hyperlink r:id="rId15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>по стандартной процедуре</w:t>
        </w:r>
      </w:hyperlink>
      <w:r>
        <w:rPr>
          <w:rFonts w:ascii="Arial" w:hAnsi="Arial" w:cs="Arial"/>
          <w:color w:val="000000"/>
          <w:sz w:val="30"/>
          <w:szCs w:val="30"/>
        </w:rPr>
        <w:t>. Платформа немедленно перечислит страховое возмещение на счет в другом выбранном вами банке.</w:t>
      </w:r>
    </w:p>
    <w:p w:rsidR="00B96B8D" w:rsidRDefault="00B96B8D" w:rsidP="00B96B8D">
      <w:pPr>
        <w:pStyle w:val="2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Какие риски при оформлении услуг через </w:t>
      </w:r>
      <w:proofErr w:type="spellStart"/>
      <w:r>
        <w:rPr>
          <w:rFonts w:ascii="Arial" w:hAnsi="Arial" w:cs="Arial"/>
          <w:color w:val="000000"/>
        </w:rPr>
        <w:t>маркетплейс</w:t>
      </w:r>
      <w:proofErr w:type="spellEnd"/>
      <w:r>
        <w:rPr>
          <w:rFonts w:ascii="Arial" w:hAnsi="Arial" w:cs="Arial"/>
          <w:color w:val="000000"/>
        </w:rPr>
        <w:t>?</w:t>
      </w:r>
    </w:p>
    <w:p w:rsidR="00B96B8D" w:rsidRDefault="00B96B8D" w:rsidP="00B96B8D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Основная опасность — вместо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оказаться на мошенническом сайте. Если вы переведете деньги на поддельном сайте, то они попадут к преступникам и вернуть сбережения будет сложно — в этом сможет помочь только полиция. Банки </w:t>
      </w:r>
      <w:hyperlink r:id="rId16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>не компенсируют</w:t>
        </w:r>
      </w:hyperlink>
      <w:r>
        <w:rPr>
          <w:rFonts w:ascii="Arial" w:hAnsi="Arial" w:cs="Arial"/>
          <w:color w:val="000000"/>
          <w:sz w:val="30"/>
          <w:szCs w:val="30"/>
        </w:rPr>
        <w:t xml:space="preserve"> потери в случаях, когда вы сами делаете перевод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кибермошенникам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B96B8D" w:rsidRDefault="00B96B8D" w:rsidP="00B96B8D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 процессе оформления услуги на 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маркетплейсе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вас могут автоматически перенаправлять с одного сайта на другой — например, с витрины на платформу. А затем — на Портал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госуслуг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для идентификации. При каждом таком переходе внимательно проверяйте адрес в строке браузера.</w:t>
      </w:r>
    </w:p>
    <w:p w:rsidR="00B96B8D" w:rsidRDefault="00B96B8D" w:rsidP="00B96B8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Прежде чем заключать договор на финансовой платформе и переводить через нее деньги, убедитесь, что она состоит </w:t>
      </w:r>
      <w:hyperlink r:id="rId17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>в реестре Банка России</w:t>
        </w:r>
      </w:hyperlink>
      <w:r>
        <w:rPr>
          <w:rFonts w:ascii="Arial" w:hAnsi="Arial" w:cs="Arial"/>
          <w:color w:val="000000"/>
          <w:sz w:val="30"/>
          <w:szCs w:val="30"/>
        </w:rPr>
        <w:t xml:space="preserve">. В перечне указаны не только названия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маркетплейсов</w:t>
      </w:r>
      <w:proofErr w:type="spellEnd"/>
      <w:r>
        <w:rPr>
          <w:rFonts w:ascii="Arial" w:hAnsi="Arial" w:cs="Arial"/>
          <w:color w:val="000000"/>
          <w:sz w:val="30"/>
          <w:szCs w:val="30"/>
        </w:rPr>
        <w:t>, но и — главное — адреса их сайтов.</w:t>
      </w:r>
    </w:p>
    <w:p w:rsidR="00B96B8D" w:rsidRDefault="00B96B8D" w:rsidP="00B96B8D">
      <w:pPr>
        <w:shd w:val="clear" w:color="auto" w:fill="FFFFFF"/>
        <w:jc w:val="both"/>
        <w:rPr>
          <w:rFonts w:ascii="Arial" w:hAnsi="Arial" w:cs="Arial"/>
          <w:color w:val="000000"/>
          <w:sz w:val="30"/>
          <w:szCs w:val="30"/>
        </w:rPr>
      </w:pPr>
    </w:p>
    <w:p w:rsidR="00B96B8D" w:rsidRDefault="00B96B8D" w:rsidP="00B96B8D">
      <w:pPr>
        <w:pStyle w:val="2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Как получать финансовые услуги через </w:t>
      </w:r>
      <w:proofErr w:type="spellStart"/>
      <w:r>
        <w:rPr>
          <w:rFonts w:ascii="Arial" w:hAnsi="Arial" w:cs="Arial"/>
          <w:color w:val="000000"/>
        </w:rPr>
        <w:t>маркетплейс</w:t>
      </w:r>
      <w:proofErr w:type="spellEnd"/>
      <w:r>
        <w:rPr>
          <w:rFonts w:ascii="Arial" w:hAnsi="Arial" w:cs="Arial"/>
          <w:color w:val="000000"/>
        </w:rPr>
        <w:t>?</w:t>
      </w:r>
    </w:p>
    <w:p w:rsidR="00B96B8D" w:rsidRDefault="00B96B8D" w:rsidP="00B96B8D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Заключить договор с финансовой организацией через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можно только в том случае, если вам уже исполнилось 18 лет, у вас есть действующий российский паспорт и подтвержденная учетная запись на </w:t>
      </w:r>
      <w:hyperlink r:id="rId18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 xml:space="preserve">Портале </w:t>
        </w:r>
        <w:proofErr w:type="spellStart"/>
        <w:r>
          <w:rPr>
            <w:rStyle w:val="a3"/>
            <w:rFonts w:ascii="Arial" w:hAnsi="Arial" w:cs="Arial"/>
            <w:color w:val="1070A7"/>
            <w:sz w:val="30"/>
            <w:szCs w:val="30"/>
          </w:rPr>
          <w:t>госуслуг</w:t>
        </w:r>
        <w:proofErr w:type="spellEnd"/>
      </w:hyperlink>
      <w:r>
        <w:rPr>
          <w:rFonts w:ascii="Arial" w:hAnsi="Arial" w:cs="Arial"/>
          <w:color w:val="000000"/>
          <w:sz w:val="30"/>
          <w:szCs w:val="30"/>
        </w:rPr>
        <w:t>.</w:t>
      </w:r>
    </w:p>
    <w:p w:rsidR="00B96B8D" w:rsidRDefault="00B96B8D" w:rsidP="00B96B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t xml:space="preserve">Зайдите на сайт </w:t>
      </w:r>
      <w:proofErr w:type="spellStart"/>
      <w:r>
        <w:rPr>
          <w:rStyle w:val="a5"/>
          <w:rFonts w:ascii="Arial" w:hAnsi="Arial" w:cs="Arial"/>
          <w:color w:val="000000"/>
          <w:sz w:val="30"/>
          <w:szCs w:val="30"/>
        </w:rPr>
        <w:t>маркетплейса</w:t>
      </w:r>
      <w:proofErr w:type="spellEnd"/>
      <w:r>
        <w:rPr>
          <w:rStyle w:val="a5"/>
          <w:rFonts w:ascii="Arial" w:hAnsi="Arial" w:cs="Arial"/>
          <w:color w:val="000000"/>
          <w:sz w:val="30"/>
          <w:szCs w:val="30"/>
        </w:rPr>
        <w:t>.</w:t>
      </w:r>
      <w:r>
        <w:rPr>
          <w:rFonts w:ascii="Arial" w:hAnsi="Arial" w:cs="Arial"/>
          <w:color w:val="000000"/>
          <w:sz w:val="30"/>
          <w:szCs w:val="30"/>
        </w:rPr>
        <w:t> Удостоверьтесь, что он есть в </w:t>
      </w:r>
      <w:hyperlink r:id="rId19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>реестре Банка России</w:t>
        </w:r>
      </w:hyperlink>
      <w:r>
        <w:rPr>
          <w:rFonts w:ascii="Arial" w:hAnsi="Arial" w:cs="Arial"/>
          <w:color w:val="000000"/>
          <w:sz w:val="30"/>
          <w:szCs w:val="30"/>
        </w:rPr>
        <w:t>, и внимательно проверьте его адрес.</w:t>
      </w:r>
    </w:p>
    <w:p w:rsidR="00B96B8D" w:rsidRDefault="00B96B8D" w:rsidP="00B96B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lastRenderedPageBreak/>
        <w:t>Пройдите идентификацию на платформе.</w:t>
      </w:r>
      <w:r>
        <w:rPr>
          <w:rFonts w:ascii="Arial" w:hAnsi="Arial" w:cs="Arial"/>
          <w:color w:val="000000"/>
          <w:sz w:val="30"/>
          <w:szCs w:val="30"/>
        </w:rPr>
        <w:t> Если вы на платформе впервые, она предложит вам зарегистрироваться и авторизоваться с помощью учетной записи на </w:t>
      </w:r>
      <w:hyperlink r:id="rId20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 xml:space="preserve">Портале </w:t>
        </w:r>
        <w:proofErr w:type="spellStart"/>
        <w:r>
          <w:rPr>
            <w:rStyle w:val="a3"/>
            <w:rFonts w:ascii="Arial" w:hAnsi="Arial" w:cs="Arial"/>
            <w:color w:val="1070A7"/>
            <w:sz w:val="30"/>
            <w:szCs w:val="30"/>
          </w:rPr>
          <w:t>госуслуг</w:t>
        </w:r>
        <w:proofErr w:type="spellEnd"/>
      </w:hyperlink>
      <w:r>
        <w:rPr>
          <w:rFonts w:ascii="Arial" w:hAnsi="Arial" w:cs="Arial"/>
          <w:color w:val="000000"/>
          <w:sz w:val="30"/>
          <w:szCs w:val="30"/>
        </w:rPr>
        <w:t>. С вашего разрешения загрузится информация с Портала в личный кабинет на платформе. Бывает и наоборот — сначала вы создаете личный кабинет на платформе, а потом привязываете к нему свой профиль на 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Госуслугах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  <w:t>Некоторые платформы проводят дополнительную личную идентификацию клиента — после регистрации на площадке к вам приедет их представитель, проверит ваш паспорт и сфотографирует вас с ним.</w:t>
      </w:r>
      <w:r>
        <w:rPr>
          <w:rFonts w:ascii="Arial" w:hAnsi="Arial" w:cs="Arial"/>
          <w:color w:val="000000"/>
          <w:sz w:val="30"/>
          <w:szCs w:val="30"/>
        </w:rPr>
        <w:br/>
        <w:t xml:space="preserve">В дальнейшем для авторизации на платформе будет достаточно логина и пароля от Портала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госуслуг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B96B8D" w:rsidRDefault="00B96B8D" w:rsidP="00B96B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t>Проведите сделку.</w:t>
      </w:r>
      <w:r>
        <w:rPr>
          <w:rFonts w:ascii="Arial" w:hAnsi="Arial" w:cs="Arial"/>
          <w:color w:val="000000"/>
          <w:sz w:val="30"/>
          <w:szCs w:val="30"/>
        </w:rPr>
        <w:t> Еще раз проверьте условия договора с финансовой организацией. Если все устраивает, подтвердите покупку.</w:t>
      </w:r>
    </w:p>
    <w:p w:rsidR="00B96B8D" w:rsidRDefault="00B96B8D" w:rsidP="00B96B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t>Проверьте уведомление о сделке. </w:t>
      </w:r>
      <w:r>
        <w:rPr>
          <w:rFonts w:ascii="Arial" w:hAnsi="Arial" w:cs="Arial"/>
          <w:color w:val="000000"/>
          <w:sz w:val="30"/>
          <w:szCs w:val="30"/>
        </w:rPr>
        <w:t xml:space="preserve">Финансовая платформа передаст данные о вашей покупке Регистратору финансовых транзакций, а он пришлет уведомление в ваш личный кабинет на сайте платформы и на Портале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госуслуг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 Убедитесь, что все параметры сделки указаны верно.</w:t>
      </w:r>
    </w:p>
    <w:p w:rsidR="00B96B8D" w:rsidRDefault="00B96B8D" w:rsidP="00B96B8D">
      <w:pPr>
        <w:pStyle w:val="2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Надо ли платить платформе комиссию за сделки?</w:t>
      </w:r>
    </w:p>
    <w:p w:rsidR="00B96B8D" w:rsidRDefault="00B96B8D" w:rsidP="00B96B8D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Как правило, платформы не берут с пользователей плату за оформление сделок и перевод денег.</w:t>
      </w:r>
    </w:p>
    <w:p w:rsidR="00B96B8D" w:rsidRDefault="00B96B8D" w:rsidP="00B96B8D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При этом финансовые организации могут взимать комиссии за некоторые операции. Например, банк вправе установить тариф за перечисление денег на счет финансовой платформы. Можно заранее проконсультироваться с сотрудником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>, как дешевле всего перевести деньги из своего банка, чтобы оплатить покупку на платформе.</w:t>
      </w:r>
    </w:p>
    <w:p w:rsidR="00B96B8D" w:rsidRDefault="00B96B8D" w:rsidP="00B96B8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Если вы уже оформили сделку, а затем вам понадобилось что-то уточнить, например, срок выплаты процентов или другую информацию по договору, вы в любой момент можете это сделать через личный кабинет на 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маркетплейсе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B96B8D" w:rsidRDefault="00B96B8D" w:rsidP="00B96B8D">
      <w:pPr>
        <w:pStyle w:val="2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Могут ли мошенники получить доступ к моему личному кабинету на платформе и оформить услуги от моего имени?</w:t>
      </w:r>
    </w:p>
    <w:p w:rsidR="00B96B8D" w:rsidRDefault="00B96B8D" w:rsidP="00B96B8D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Финансовые платформы, входящие </w:t>
      </w:r>
      <w:hyperlink r:id="rId21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>в реестр Банка России</w:t>
        </w:r>
      </w:hyperlink>
      <w:r>
        <w:rPr>
          <w:rFonts w:ascii="Arial" w:hAnsi="Arial" w:cs="Arial"/>
          <w:color w:val="000000"/>
          <w:sz w:val="30"/>
          <w:szCs w:val="30"/>
        </w:rPr>
        <w:t>, обязаны соблюдать </w:t>
      </w:r>
      <w:hyperlink r:id="rId22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>требования закона</w:t>
        </w:r>
      </w:hyperlink>
      <w:r>
        <w:rPr>
          <w:rFonts w:ascii="Arial" w:hAnsi="Arial" w:cs="Arial"/>
          <w:color w:val="000000"/>
          <w:sz w:val="30"/>
          <w:szCs w:val="30"/>
        </w:rPr>
        <w:t> по защите данных, бесперебойности работы и проведению безопасных платежей.</w:t>
      </w:r>
    </w:p>
    <w:p w:rsidR="00B96B8D" w:rsidRDefault="00B96B8D" w:rsidP="00B96B8D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Но чаще мошенники выискивают не технические уязвимости платформ, а слабые места их клиентов. </w:t>
      </w:r>
      <w:hyperlink r:id="rId23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>Социальные инженеры</w:t>
        </w:r>
      </w:hyperlink>
      <w:r>
        <w:rPr>
          <w:rFonts w:ascii="Arial" w:hAnsi="Arial" w:cs="Arial"/>
          <w:color w:val="000000"/>
          <w:sz w:val="30"/>
          <w:szCs w:val="30"/>
        </w:rPr>
        <w:t> используют инструменты психологического воздействия. Они втираются в доверие, звонят и присылают сообщения пользователям от имени финансовых платформ. Все это для того, чтобы выманить личные данные, добраться до чужих счетов и украсть с них деньги.</w:t>
      </w:r>
    </w:p>
    <w:p w:rsidR="00B96B8D" w:rsidRDefault="00B96B8D" w:rsidP="00B96B8D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Ни в коем случае никому не сообщайте конфиденциальную информацию: пароли от личных кабинетов, коды из уведомлений от банков, полные реквизиты банковской карты (включая срок действия и трехзначный код с обратной стороны).</w:t>
      </w:r>
    </w:p>
    <w:p w:rsidR="00B96B8D" w:rsidRDefault="00B96B8D" w:rsidP="00B96B8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Любые телефонные звонки, которые касаются ваших денег, лучше немедленно заканчивать, а на сообщения не отвечать. Чтобы прояснить ситуацию, стоит сразу же самостоятельно связаться с представителями платформы по официальному номеру телефона или электронному адресу, которые указаны на их сайтах. Вы также можете </w:t>
      </w:r>
      <w:hyperlink r:id="rId24" w:tgtFrame="_blank" w:history="1">
        <w:r>
          <w:rPr>
            <w:rStyle w:val="a3"/>
            <w:rFonts w:ascii="Arial" w:hAnsi="Arial" w:cs="Arial"/>
            <w:color w:val="1070A7"/>
            <w:sz w:val="30"/>
            <w:szCs w:val="30"/>
          </w:rPr>
          <w:t>сообщить о мошенниках в Банк России</w:t>
        </w:r>
      </w:hyperlink>
      <w:r>
        <w:rPr>
          <w:rFonts w:ascii="Arial" w:hAnsi="Arial" w:cs="Arial"/>
          <w:color w:val="000000"/>
          <w:sz w:val="30"/>
          <w:szCs w:val="30"/>
        </w:rPr>
        <w:t>.</w:t>
      </w:r>
    </w:p>
    <w:bookmarkEnd w:id="0"/>
    <w:p w:rsidR="005A35E0" w:rsidRPr="00B96B8D" w:rsidRDefault="00B96B8D" w:rsidP="00B96B8D">
      <w:pPr>
        <w:jc w:val="both"/>
      </w:pPr>
    </w:p>
    <w:sectPr w:rsidR="005A35E0" w:rsidRPr="00B9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96604"/>
    <w:multiLevelType w:val="multilevel"/>
    <w:tmpl w:val="C454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F334E"/>
    <w:multiLevelType w:val="multilevel"/>
    <w:tmpl w:val="008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262B5"/>
    <w:multiLevelType w:val="multilevel"/>
    <w:tmpl w:val="1772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F1CA4"/>
    <w:multiLevelType w:val="multilevel"/>
    <w:tmpl w:val="C80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71"/>
    <w:rsid w:val="00301314"/>
    <w:rsid w:val="00351B71"/>
    <w:rsid w:val="004B7DD1"/>
    <w:rsid w:val="00994581"/>
    <w:rsid w:val="00A73B82"/>
    <w:rsid w:val="00B96B8D"/>
    <w:rsid w:val="00BF17A4"/>
    <w:rsid w:val="00DC4612"/>
    <w:rsid w:val="00E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65C05-49ED-438D-9C2B-ADD7E274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1B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1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8229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8885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registries/?CF.Search=%D1%84%D0%B8%D0%BD%D0%B0%D0%BD%D1%81%D0%BE%D0%B2%D1%8B%D1%85+%D0%BF%D0%BB%D0%B0%D1%82%D1%84%D0%BE%D1%80%D0%BC&amp;CF.TagId=&amp;CF.Date.Time=Any&amp;CF.Date.DateFrom=&amp;CF.Date.DateTo" TargetMode="External"/><Relationship Id="rId13" Type="http://schemas.openxmlformats.org/officeDocument/2006/relationships/hyperlink" Target="https://fincult.info/article/obligatsii-chto-eto-takoe-i-kak-na-nikh-zarabotat/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br.ru/registries/?CF.Search=%D1%84%D0%B8%D0%BD%D0%B0%D0%BD%D1%81%D0%BE%D0%B2%D1%8B%D1%85+%D0%BF%D0%BB%D0%B0%D1%82%D1%84%D0%BE%D1%80%D0%BC&amp;CF.TagId=&amp;CF.Date.Time=Any&amp;CF.Date.DateFrom=&amp;CF.Date.DateTo=" TargetMode="External"/><Relationship Id="rId7" Type="http://schemas.openxmlformats.org/officeDocument/2006/relationships/hyperlink" Target="https://fincult.info/article/obligatsii-chto-eto-takoe-i-kak-na-nikh-zarabotat/" TargetMode="External"/><Relationship Id="rId12" Type="http://schemas.openxmlformats.org/officeDocument/2006/relationships/hyperlink" Target="https://fincult.info/article/paevye-fondy-kak-oni-rabotayut-i-kak-na-nikh-zarabotat/" TargetMode="External"/><Relationship Id="rId17" Type="http://schemas.openxmlformats.org/officeDocument/2006/relationships/hyperlink" Target="https://cbr.ru/registries/?CF.Search=%D1%84%D0%B8%D0%BD%D0%B0%D0%BD%D1%81%D0%BE%D0%B2%D1%8B%D1%85+%D0%BF%D0%BB%D0%B0%D1%82%D1%84%D0%BE%D1%80%D0%BC&amp;CF.TagId=&amp;CF.Date.Time=Any&amp;CF.Date.DateFrom=&amp;CF.Date.DateTo=%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ncult.info/article/chto-delat-esli-s-bankovskoy-karty-ukrali-dengi/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/paevye-fondy-kak-oni-rabotayut-i-kak-na-nikh-zarabotat/" TargetMode="External"/><Relationship Id="rId11" Type="http://schemas.openxmlformats.org/officeDocument/2006/relationships/hyperlink" Target="https://fincult.info/article/osago/" TargetMode="External"/><Relationship Id="rId24" Type="http://schemas.openxmlformats.org/officeDocument/2006/relationships/hyperlink" Target="https://cbr.ru/Reception/Message/Register?messageType=Complaint" TargetMode="External"/><Relationship Id="rId5" Type="http://schemas.openxmlformats.org/officeDocument/2006/relationships/hyperlink" Target="https://fincult.info/article/osago/" TargetMode="External"/><Relationship Id="rId15" Type="http://schemas.openxmlformats.org/officeDocument/2006/relationships/hyperlink" Target="https://fincult.info/article/sistema-strakhovaniya-vkladov/" TargetMode="External"/><Relationship Id="rId23" Type="http://schemas.openxmlformats.org/officeDocument/2006/relationships/hyperlink" Target="https://fincult.info/article/sotsialnaya-inzheneriya-pochemu-lyudi-sami-otdayut-moshennikam-dengi/" TargetMode="External"/><Relationship Id="rId10" Type="http://schemas.openxmlformats.org/officeDocument/2006/relationships/hyperlink" Target="https://www.gosuslugi.ru/help/faq/c-1/2" TargetMode="External"/><Relationship Id="rId19" Type="http://schemas.openxmlformats.org/officeDocument/2006/relationships/hyperlink" Target="https://cbr.ru/registries/?CF.Search=%D1%84%D0%B8%D0%BD%D0%B0%D0%BD%D1%81%D0%BE%D0%B2%D1%8B%D1%85+%D0%BF%D0%BB%D0%B0%D1%82%D1%84%D0%BE%D1%80%D0%BC&amp;CF.TagId=&amp;CF.Date.Time=Any&amp;CF.Date.DateFrom=&amp;CF.Date.DateTo=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403949/1" TargetMode="External"/><Relationship Id="rId14" Type="http://schemas.openxmlformats.org/officeDocument/2006/relationships/hyperlink" Target="http://www.consultant.ru/document/cons_doc_LAW_357765/" TargetMode="External"/><Relationship Id="rId22" Type="http://schemas.openxmlformats.org/officeDocument/2006/relationships/hyperlink" Target="https://www.consultant.ru/document/cons_doc_LAW_3577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1785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Bulsueva</dc:creator>
  <cp:keywords/>
  <dc:description/>
  <cp:lastModifiedBy>Bulsueva</cp:lastModifiedBy>
  <cp:revision>7</cp:revision>
  <dcterms:created xsi:type="dcterms:W3CDTF">2023-05-25T06:51:00Z</dcterms:created>
  <dcterms:modified xsi:type="dcterms:W3CDTF">2023-05-25T07:11:00Z</dcterms:modified>
</cp:coreProperties>
</file>