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августа 2015 г. N 38717</w:t>
      </w:r>
    </w:p>
    <w:p w:rsidR="001D028F" w:rsidRDefault="001D02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августа 2015 г. N 545н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ПРЕДЕЛЬНОЙ СТОИМОСТИ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НАЙМА (ПОДНАЙМА) 1 КВ. МЕТРА ОБЩЕЙ ПЛОЩАДИ ЖИЛОГО ПОМЕЩЕНИЯ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2016 ГОД, ПРИМЕНЯЕМОЙ ДЛЯ РАСЧЕТА РАЗМЕРА ВОЗМЕЩЕНИЯ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НА НАЕМ (ПОДНАЕМ) ЖИЛОГО ПОМЕЩЕНИЯ ФЕДЕРАЛЬНЫМ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 ГРАЖДАНСКИМ СЛУЖАЩИМ, НАЗНАЧЕННЫМ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ПОРЯДКЕ РОТАЦИИ НА ДОЛЖНОСТЬ ФЕДЕРАЛЬНОЙ ГОСУДАРСТВЕННОЙ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В ФЕДЕРАЛЬНЫЙ ГОСУДАРСТВЕННЫЙ ОРГАН,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РАСПОЛОЖЕННЫЙ В ДРУГОЙ МЕСТНОСТИ В ПРЕДЕЛАХ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27 октября 2012 г. N 1103 "Об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помещения" (Собрание законодательства Российской Федерации, 2012, N 45, ст. 6241) приказываю: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предельную стоимость найма (поднайма) 1 кв. метра общей площади жилого помещения на 2016 год, применяемую для расчета размера возмещения расходов на наем (поднаем) жилого помещения федеральным государственным гражданским служащим, назначенным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А.Н.ПУДОВ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августа 2015 г. N 545н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D028F" w:rsidSect="00493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ПРЕДЕЛЬНАЯ СТОИМОСТЬ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НАЙМА (ПОДНАЙМА) 1 КВ. МЕТРА ОБЩЕЙ ПЛОЩАДИ ЖИЛОГО ПОМЕЩЕНИЯ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2016 ГОД, ПРИМЕНЯЕМАЯ ДЛЯ РАСЧЕТА РАЗМЕРА ВОЗМЕЩЕНИЯ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НА НАЕМ (ПОДНАЕМ) ЖИЛОГО ПОМЕЩЕНИЯ ФЕДЕРАЛЬНЫМ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 ГРАЖДАНСКИМ СЛУЖАЩИМ, НАЗНАЧЕННЫМ В ПОРЯДКЕ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РОТАЦИИ НА ДОЛЖНОСТЬ ФЕДЕРАЛЬНОЙ ГОСУДАРСТВЕННОЙ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СЛУЖБЫ В ФЕДЕРАЛЬНЫЙ ГОСУДАРСТВЕННЫЙ ОРГАН,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РАСПОЛОЖЕННЫЙ В ДРУГОЙ МЕСТНОСТИ В ПРЕДЕЛАХ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43"/>
        <w:gridCol w:w="2457"/>
      </w:tblGrid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стоимость найма (поднайма) 1 кв. метра общей площади жилого помещения (руб. в месяц)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1D028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9"/>
            <w:bookmarkEnd w:id="3"/>
            <w:r>
              <w:rPr>
                <w:rFonts w:ascii="Calibri" w:hAnsi="Calibri" w:cs="Calibri"/>
              </w:rPr>
              <w:t>Центральный федеральный округ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371,36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275,21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361,62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386,20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330,30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442,72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375,16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219,89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Липецкая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386,65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617,83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262,14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342,40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410,40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272,84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402,16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388,26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356,03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Москва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847,10</w:t>
            </w:r>
          </w:p>
        </w:tc>
      </w:tr>
      <w:tr w:rsidR="001D028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86"/>
            <w:bookmarkEnd w:id="4"/>
            <w:r>
              <w:rPr>
                <w:rFonts w:ascii="Calibri" w:hAnsi="Calibri" w:cs="Calibri"/>
              </w:rPr>
              <w:t>Северо-Западный федеральный округ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449,22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561,89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440,20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883,31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Вологодская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371,12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451,84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423,04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410,06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Новгородская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437,41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316,56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Санкт-Петербург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596,44</w:t>
            </w:r>
          </w:p>
        </w:tc>
      </w:tr>
      <w:tr w:rsidR="001D028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09"/>
            <w:bookmarkEnd w:id="5"/>
            <w:r>
              <w:rPr>
                <w:rFonts w:ascii="Calibri" w:hAnsi="Calibri" w:cs="Calibri"/>
              </w:rPr>
              <w:t>Южный федеральный округ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Адыгея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214,53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Калмыкия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248,70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519,39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348,80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382,03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402,25</w:t>
            </w:r>
          </w:p>
        </w:tc>
      </w:tr>
      <w:tr w:rsidR="001D028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22"/>
            <w:bookmarkEnd w:id="6"/>
            <w:proofErr w:type="spellStart"/>
            <w:r>
              <w:rPr>
                <w:rFonts w:ascii="Calibri" w:hAnsi="Calibri" w:cs="Calibri"/>
              </w:rPr>
              <w:t>Северо-Кавказский</w:t>
            </w:r>
            <w:proofErr w:type="spellEnd"/>
            <w:r>
              <w:rPr>
                <w:rFonts w:ascii="Calibri" w:hAnsi="Calibri" w:cs="Calibri"/>
              </w:rPr>
              <w:t xml:space="preserve"> федеральный округ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296,05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166,95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359,33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288,99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356,07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268,67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367,20</w:t>
            </w:r>
          </w:p>
        </w:tc>
      </w:tr>
      <w:tr w:rsidR="001D028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37"/>
            <w:bookmarkEnd w:id="7"/>
            <w:r>
              <w:rPr>
                <w:rFonts w:ascii="Calibri" w:hAnsi="Calibri" w:cs="Calibri"/>
              </w:rPr>
              <w:t>Приволжский федеральный округ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Республика Башкортостан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471,03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326,71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277,22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Татарстан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393,54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329,75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Чувашская Республика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270,68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409,46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342,15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482,06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320,62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325,55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430,37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357,32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369,58</w:t>
            </w:r>
          </w:p>
        </w:tc>
      </w:tr>
      <w:tr w:rsidR="001D028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66"/>
            <w:bookmarkEnd w:id="8"/>
            <w:r>
              <w:rPr>
                <w:rFonts w:ascii="Calibri" w:hAnsi="Calibri" w:cs="Calibri"/>
              </w:rPr>
              <w:t>Уральский федеральный округ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342,05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496,64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599,43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Ханты-Мансийский автономный округ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613,45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Ямало-Ненецкий автономный округ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668,10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424,00</w:t>
            </w:r>
          </w:p>
        </w:tc>
      </w:tr>
      <w:tr w:rsidR="001D028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79"/>
            <w:bookmarkEnd w:id="9"/>
            <w:r>
              <w:rPr>
                <w:rFonts w:ascii="Calibri" w:hAnsi="Calibri" w:cs="Calibri"/>
              </w:rPr>
              <w:t>Сибирский федеральный округ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420,65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448,93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585,17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468,23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353,47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347,81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415,01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396,41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387,49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483,32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403,63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435,37</w:t>
            </w:r>
          </w:p>
        </w:tc>
      </w:tr>
      <w:tr w:rsidR="001D028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204"/>
            <w:bookmarkEnd w:id="10"/>
            <w:r>
              <w:rPr>
                <w:rFonts w:ascii="Calibri" w:hAnsi="Calibri" w:cs="Calibri"/>
              </w:rPr>
              <w:t>Дальневосточный федеральный округ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600,82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736,11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722,18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Хабаровский край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673,22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663,47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586,30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923,09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451,06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634,43</w:t>
            </w:r>
          </w:p>
        </w:tc>
      </w:tr>
      <w:tr w:rsidR="001D028F"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23"/>
            <w:bookmarkEnd w:id="11"/>
            <w:r>
              <w:rPr>
                <w:rFonts w:ascii="Calibri" w:hAnsi="Calibri" w:cs="Calibri"/>
              </w:rPr>
              <w:t>Крымский федеральный округ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506,34</w:t>
            </w:r>
          </w:p>
        </w:tc>
      </w:tr>
      <w:tr w:rsidR="001D028F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Севастополь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28F" w:rsidRDefault="001D0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506,34</w:t>
            </w:r>
          </w:p>
        </w:tc>
      </w:tr>
    </w:tbl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028F" w:rsidRDefault="001D02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961B6" w:rsidRDefault="001961B6"/>
    <w:sectPr w:rsidR="001961B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028F"/>
    <w:rsid w:val="001961B6"/>
    <w:rsid w:val="001D028F"/>
    <w:rsid w:val="004311CF"/>
    <w:rsid w:val="00536B9C"/>
    <w:rsid w:val="00C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CD854BCEE3AC29FF253CFB4D7A6E4A522CB424AF8D418DBA6BD7A382199520D5415A14416F2EE8r7L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769</Words>
  <Characters>4389</Characters>
  <Application>Microsoft Office Word</Application>
  <DocSecurity>0</DocSecurity>
  <Lines>36</Lines>
  <Paragraphs>10</Paragraphs>
  <ScaleCrop>false</ScaleCrop>
  <Company>MTSZ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</dc:creator>
  <cp:lastModifiedBy>Selivanov</cp:lastModifiedBy>
  <cp:revision>1</cp:revision>
  <dcterms:created xsi:type="dcterms:W3CDTF">2015-09-16T15:11:00Z</dcterms:created>
  <dcterms:modified xsi:type="dcterms:W3CDTF">2015-09-16T15:13:00Z</dcterms:modified>
</cp:coreProperties>
</file>